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9B7" w:rsidRDefault="001429B7">
      <w:r>
        <w:br w:type="page"/>
      </w:r>
      <w:bookmarkStart w:id="0" w:name="_GoBack"/>
      <w:bookmarkEnd w:id="0"/>
    </w:p>
    <w:tbl>
      <w:tblPr>
        <w:tblpPr w:leftFromText="180" w:rightFromText="180" w:vertAnchor="page" w:horzAnchor="margin" w:tblpXSpec="center" w:tblpY="1006"/>
        <w:tblW w:w="9467" w:type="dxa"/>
        <w:tblLook w:val="04A0" w:firstRow="1" w:lastRow="0" w:firstColumn="1" w:lastColumn="0" w:noHBand="0" w:noVBand="1"/>
      </w:tblPr>
      <w:tblGrid>
        <w:gridCol w:w="7939"/>
        <w:gridCol w:w="520"/>
        <w:gridCol w:w="498"/>
        <w:gridCol w:w="510"/>
      </w:tblGrid>
      <w:tr w:rsidR="007260F3" w:rsidRPr="007E73AD" w:rsidTr="007260F3">
        <w:trPr>
          <w:cantSplit/>
          <w:trHeight w:val="1408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0F3" w:rsidRPr="007E73AD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CE07B9"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1EAFE8" wp14:editId="644F4FEA">
                      <wp:simplePos x="0" y="0"/>
                      <wp:positionH relativeFrom="column">
                        <wp:posOffset>1669415</wp:posOffset>
                      </wp:positionH>
                      <wp:positionV relativeFrom="paragraph">
                        <wp:posOffset>-502920</wp:posOffset>
                      </wp:positionV>
                      <wp:extent cx="2374265" cy="401955"/>
                      <wp:effectExtent l="0" t="0" r="6985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401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472EA" w:rsidRPr="00CE07B9" w:rsidRDefault="00F472EA" w:rsidP="00F472EA">
                                  <w:pPr>
                                    <w:jc w:val="center"/>
                                    <w:rPr>
                                      <w:b/>
                                      <w:sz w:val="44"/>
                                      <w:szCs w:val="44"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sz w:val="44"/>
                                      <w:szCs w:val="44"/>
                                      <w:u w:val="single"/>
                                    </w:rPr>
                                    <w:t>J276/01 Contents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31.45pt;margin-top:-39.6pt;width:186.95pt;height:3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" stroked="f">
                      <v:textbox>
                        <w:txbxContent>
                          <w:p w:rsidR="00F472EA" w:rsidRPr="00CE07B9" w:rsidRDefault="00F472EA" w:rsidP="00F472EA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  <w:u w:val="single"/>
                              </w:rPr>
                              <w:t>J276/01 Contents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7260F3" w:rsidRPr="007260F3" w:rsidRDefault="007260F3" w:rsidP="007260F3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7260F3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Taught It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7260F3" w:rsidRPr="007260F3" w:rsidRDefault="007260F3" w:rsidP="007260F3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7260F3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Retrieved It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260F3" w:rsidRPr="007260F3" w:rsidRDefault="007260F3" w:rsidP="007260F3">
            <w:pPr>
              <w:spacing w:after="0" w:line="240" w:lineRule="auto"/>
              <w:ind w:left="113" w:right="113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7260F3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Know it</w:t>
            </w:r>
          </w:p>
        </w:tc>
      </w:tr>
      <w:tr w:rsidR="007260F3" w:rsidRPr="007E73AD" w:rsidTr="007260F3">
        <w:trPr>
          <w:trHeight w:val="300"/>
        </w:trPr>
        <w:tc>
          <w:tcPr>
            <w:tcW w:w="9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260F3" w:rsidRPr="007E73AD" w:rsidRDefault="007260F3" w:rsidP="00726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noProof/>
                <w:color w:val="000000"/>
                <w:u w:val="single"/>
                <w:lang w:eastAsia="en-GB"/>
              </w:rPr>
              <w:t>Systems Architecture</w:t>
            </w: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State the purpose of the CPU.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von Neumann architecture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role of registers in the CPU.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State the purpose of the MAR, MDR, Program Counter and Accumulator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role of the ALU in the CPU.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widowControl w:val="0"/>
              <w:autoSpaceDE w:val="0"/>
              <w:autoSpaceDN w:val="0"/>
              <w:adjustRightInd w:val="0"/>
              <w:spacing w:after="44" w:line="250" w:lineRule="exac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role of the Control Unit in the CPU.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role of cache in the CPU.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sequence of stages in the fetch execute cycle.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order of use of each register in the fetch execute cycle.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effect of increasing clock speed on the performance of the CPU.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effect of increasing the cache size on the performance of the CPU.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effect of increasing the number of cores on the performance of the CPU.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embedded systems.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Give examples of embedded systems.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9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260F3" w:rsidRPr="007E73AD" w:rsidRDefault="007260F3" w:rsidP="00726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Memory</w:t>
            </w: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State the purpose of RAM.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State the purpose of ROM.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differences between RAM and ROM.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meaning of volatile.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 between volatile and non-volatile memory.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virtual memory works.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need for virtual memory.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flash memory works.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94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260F3" w:rsidRPr="007E73AD" w:rsidRDefault="007260F3" w:rsidP="00726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Storage</w:t>
            </w: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need for secondary storage.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optical storage works.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magnetic storage works.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solid state storage works.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general data capacity of each of the three storage media.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the amount of data that can be stored within a given capacity.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appropriate storage media for a given application.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differences in capacity of each of the three storage media.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differences in data transfer speed of each of the three storage media.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differences in portability of each of the three storage media.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differences in durability of each of the three storage media.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differences in reliability of each of the three storage media.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differences in cost per bit of each of the three storage media.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advantages and disadvantages of each storage media using the above.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:rsidR="007260F3" w:rsidRDefault="007260F3">
      <w:r>
        <w:br w:type="page"/>
      </w:r>
    </w:p>
    <w:tbl>
      <w:tblPr>
        <w:tblpPr w:leftFromText="180" w:rightFromText="180" w:vertAnchor="page" w:horzAnchor="margin" w:tblpXSpec="center" w:tblpY="1006"/>
        <w:tblW w:w="9467" w:type="dxa"/>
        <w:tblLook w:val="04A0" w:firstRow="1" w:lastRow="0" w:firstColumn="1" w:lastColumn="0" w:noHBand="0" w:noVBand="1"/>
      </w:tblPr>
      <w:tblGrid>
        <w:gridCol w:w="7939"/>
        <w:gridCol w:w="520"/>
        <w:gridCol w:w="498"/>
        <w:gridCol w:w="510"/>
      </w:tblGrid>
      <w:tr w:rsidR="007260F3" w:rsidRPr="007E73AD" w:rsidTr="007260F3">
        <w:trPr>
          <w:trHeight w:val="300"/>
        </w:trPr>
        <w:tc>
          <w:tcPr>
            <w:tcW w:w="9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260F3" w:rsidRPr="007E73AD" w:rsidRDefault="007260F3" w:rsidP="00726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lastRenderedPageBreak/>
              <w:t>Wired and wireless networks</w:t>
            </w: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 between a LAN and a WAN.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effect of latency on the performance of a network.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effect of bandwidth on the performance of a network.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454C98" w:rsidRDefault="007260F3" w:rsidP="00CC34EC">
            <w:pPr>
              <w:widowControl w:val="0"/>
              <w:autoSpaceDE w:val="0"/>
              <w:autoSpaceDN w:val="0"/>
              <w:adjustRightInd w:val="0"/>
              <w:spacing w:after="48" w:line="257" w:lineRule="exact"/>
              <w:ind w:right="-14"/>
              <w:jc w:val="both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role of each computer in a peer-to-peer network.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CC34EC">
            <w:pPr>
              <w:widowControl w:val="0"/>
              <w:autoSpaceDE w:val="0"/>
              <w:autoSpaceDN w:val="0"/>
              <w:adjustRightInd w:val="0"/>
              <w:spacing w:after="48" w:line="257" w:lineRule="exact"/>
              <w:ind w:right="-14"/>
              <w:jc w:val="both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role of the server in a client-server network.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role of the clients in a client-server network.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hardware needed to connect a stand-alone computers into a LAN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a wireless access point.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differences between a hub and a switch.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a router in a network.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a Network Interface Controller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differences between an Ethernet cable and a fibre-optic cable.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Compare the advantages and disadvantages of wired and wireless connections.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DNS is used to make the Internet more user-friendly.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benefits of, and need for, hosting on the Internet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benefits and drawbacks of cloud computing.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virtual networks are used to filter network traffic.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a virtual network.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9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260F3" w:rsidRPr="007E73AD" w:rsidRDefault="007260F3" w:rsidP="00CC34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Network Topologies, Protocols and Layers</w:t>
            </w: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layout of a star and a mesh network topology.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benefits, and drawbacks, of star and mesh network topologies.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Explain how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WiFi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frequency affects speed of transmission and transmission distance.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454C98" w:rsidRDefault="007260F3" w:rsidP="00CC34EC">
            <w:pPr>
              <w:widowControl w:val="0"/>
              <w:autoSpaceDE w:val="0"/>
              <w:autoSpaceDN w:val="0"/>
              <w:adjustRightInd w:val="0"/>
              <w:spacing w:after="48" w:line="257" w:lineRule="exact"/>
              <w:ind w:right="-14"/>
              <w:jc w:val="both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Explain how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WiFi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channels are used to reduce data collisions.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CC34EC">
            <w:pPr>
              <w:widowControl w:val="0"/>
              <w:autoSpaceDE w:val="0"/>
              <w:autoSpaceDN w:val="0"/>
              <w:adjustRightInd w:val="0"/>
              <w:spacing w:after="48" w:line="257" w:lineRule="exact"/>
              <w:ind w:right="-14"/>
              <w:jc w:val="both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Explain how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WiFi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encryption is used to keep data secure.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use of IP addresses.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key limitation of IPv4 and how IPv6 has improved on this.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use of MAC addresses.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differences between an IP address and a MAC address.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use of TCP/IP, HTTP, HTTPS, FTP, POP, IMAP and SMTP and Ethernet.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 between HTTP and HTTPS.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 between POP, IMAP and SMTP.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four layer model of Internet Protocols.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benefits of grouping protocols into layers.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packet switching is used to transmit data across the Internet.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benefits of packet switching.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7260F3">
        <w:trPr>
          <w:trHeight w:val="300"/>
        </w:trPr>
        <w:tc>
          <w:tcPr>
            <w:tcW w:w="9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260F3" w:rsidRPr="007E73AD" w:rsidRDefault="007260F3" w:rsidP="00726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System Security</w:t>
            </w: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three main types of cyberattacks: data loss, data theft, and data change.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Give examples of malware types.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concepts of phishing, social engineering, and poor network policies.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concepts of brute force attacks and denial of service attacks.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concepts of data interception/theft and SQL injection.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penetration testing and network forensics are used to find vulnerabilities.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7260F3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network policies, user access levels, passwords and encryption are used to prevent vulnerabilities.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Explain the need for both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 firewall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and anti-malware software.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260F3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0F3" w:rsidRDefault="00F472EA" w:rsidP="00F472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Explain how network forensics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are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used to identify and then prevent vulnerabilities.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0F3" w:rsidRPr="007E73AD" w:rsidRDefault="007260F3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F472EA">
        <w:trPr>
          <w:trHeight w:val="300"/>
        </w:trPr>
        <w:tc>
          <w:tcPr>
            <w:tcW w:w="9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472EA" w:rsidRPr="00F472EA" w:rsidRDefault="00F472EA" w:rsidP="00F472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F472EA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lastRenderedPageBreak/>
              <w:t>Systems Software</w:t>
            </w: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systems software.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functionality of a range of systems software.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the operating system of a computer.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role of the kernel in an operating system.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differences between visual, command line, and menu interfaces.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role of the operating system in memory management.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role of the operating system in multi-tasking.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F472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Explain how drivers are used to allow peripherals to work with the operating system. 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F472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role of user management in allowing multiple accounts to access the same computer system.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different access levels that can be granted by user management.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a range of utility software included in most Operating Systems.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encryption software ensures that data is secure.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need for defragmentation.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defragmentation works.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Explain the need for compression and the differences between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lossy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and lossless.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7260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 between full and incremental backups.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F472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need for both full backups and more frequent incremental backups.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F472EA" w:rsidTr="00CC34EC">
        <w:trPr>
          <w:trHeight w:val="300"/>
        </w:trPr>
        <w:tc>
          <w:tcPr>
            <w:tcW w:w="9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472EA" w:rsidRPr="00F472EA" w:rsidRDefault="00F472EA" w:rsidP="00CC34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Ethical, Legal, Cultural and Environmental Concerns</w:t>
            </w: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 between ethical and legal issues.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cultural impact of technology and the issues it creates.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environmental impact of new technologies and the issues they create.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privacy concerns of new technologies.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stakeholders in a scenario.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each stakeholder is affected by technologies.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differences between open source and proprietary software.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differences between off-the-shelf and custom written software.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what is covered by the Data Protection Act 1998.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what is covered by the Computer Misuse Act 1990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what is covered by the Copyright Designs and Patents Act 1988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Creative Commons Licensing works.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472EA" w:rsidRPr="007E73AD" w:rsidTr="00CC34EC">
        <w:trPr>
          <w:trHeight w:val="30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2EA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what is covered by the Freedom of Information Act 2000.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2EA" w:rsidRPr="007E73AD" w:rsidRDefault="00F472EA" w:rsidP="00CC34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:rsidR="00482902" w:rsidRDefault="00482902" w:rsidP="00E05E44"/>
    <w:sectPr w:rsidR="00482902" w:rsidSect="007260F3">
      <w:pgSz w:w="11906" w:h="16838" w:code="9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AD"/>
    <w:rsid w:val="00062763"/>
    <w:rsid w:val="0008060C"/>
    <w:rsid w:val="000C03EC"/>
    <w:rsid w:val="0010043E"/>
    <w:rsid w:val="001054FE"/>
    <w:rsid w:val="00110A17"/>
    <w:rsid w:val="001114C1"/>
    <w:rsid w:val="00132AC1"/>
    <w:rsid w:val="001429B7"/>
    <w:rsid w:val="00151623"/>
    <w:rsid w:val="001F70F5"/>
    <w:rsid w:val="00250A37"/>
    <w:rsid w:val="00254732"/>
    <w:rsid w:val="00255693"/>
    <w:rsid w:val="00281DE3"/>
    <w:rsid w:val="00292D46"/>
    <w:rsid w:val="00295486"/>
    <w:rsid w:val="002A05CB"/>
    <w:rsid w:val="00310AEB"/>
    <w:rsid w:val="00310F94"/>
    <w:rsid w:val="00366751"/>
    <w:rsid w:val="003C1310"/>
    <w:rsid w:val="00437BDA"/>
    <w:rsid w:val="00454C98"/>
    <w:rsid w:val="0046244B"/>
    <w:rsid w:val="00482902"/>
    <w:rsid w:val="004B4B24"/>
    <w:rsid w:val="00512894"/>
    <w:rsid w:val="005414D3"/>
    <w:rsid w:val="0056636A"/>
    <w:rsid w:val="00577787"/>
    <w:rsid w:val="005C707E"/>
    <w:rsid w:val="005F0C32"/>
    <w:rsid w:val="00625B53"/>
    <w:rsid w:val="00654C11"/>
    <w:rsid w:val="0067654A"/>
    <w:rsid w:val="006B47D1"/>
    <w:rsid w:val="007122D0"/>
    <w:rsid w:val="00720D44"/>
    <w:rsid w:val="007260F3"/>
    <w:rsid w:val="00741C40"/>
    <w:rsid w:val="00763C18"/>
    <w:rsid w:val="007B342A"/>
    <w:rsid w:val="007B718C"/>
    <w:rsid w:val="007B791D"/>
    <w:rsid w:val="007C3E18"/>
    <w:rsid w:val="007E355F"/>
    <w:rsid w:val="007E73AD"/>
    <w:rsid w:val="007F74BD"/>
    <w:rsid w:val="008A04DE"/>
    <w:rsid w:val="008A284C"/>
    <w:rsid w:val="008E6A90"/>
    <w:rsid w:val="008F6510"/>
    <w:rsid w:val="009254A0"/>
    <w:rsid w:val="00954F37"/>
    <w:rsid w:val="00984146"/>
    <w:rsid w:val="00995F20"/>
    <w:rsid w:val="009D0981"/>
    <w:rsid w:val="00A05E88"/>
    <w:rsid w:val="00A10267"/>
    <w:rsid w:val="00A13AC3"/>
    <w:rsid w:val="00A22971"/>
    <w:rsid w:val="00A30D2E"/>
    <w:rsid w:val="00AC7ADC"/>
    <w:rsid w:val="00B42A1F"/>
    <w:rsid w:val="00B60E66"/>
    <w:rsid w:val="00BA2C2A"/>
    <w:rsid w:val="00BA6128"/>
    <w:rsid w:val="00BC612D"/>
    <w:rsid w:val="00C34498"/>
    <w:rsid w:val="00C663AF"/>
    <w:rsid w:val="00CC7658"/>
    <w:rsid w:val="00CE07B9"/>
    <w:rsid w:val="00D11EC6"/>
    <w:rsid w:val="00D41E5F"/>
    <w:rsid w:val="00D51C55"/>
    <w:rsid w:val="00D65683"/>
    <w:rsid w:val="00D92804"/>
    <w:rsid w:val="00DA42B4"/>
    <w:rsid w:val="00DB0A95"/>
    <w:rsid w:val="00DD3E04"/>
    <w:rsid w:val="00DE2322"/>
    <w:rsid w:val="00E05E44"/>
    <w:rsid w:val="00E61F96"/>
    <w:rsid w:val="00E87FAF"/>
    <w:rsid w:val="00EC11EC"/>
    <w:rsid w:val="00EE07DD"/>
    <w:rsid w:val="00EE4DC5"/>
    <w:rsid w:val="00EE78C1"/>
    <w:rsid w:val="00EF7768"/>
    <w:rsid w:val="00F2086E"/>
    <w:rsid w:val="00F37A27"/>
    <w:rsid w:val="00F472EA"/>
    <w:rsid w:val="00F64DE9"/>
    <w:rsid w:val="00F67BE8"/>
    <w:rsid w:val="00F838F9"/>
    <w:rsid w:val="00F90546"/>
    <w:rsid w:val="00FA3BF2"/>
    <w:rsid w:val="00FB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3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3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23B81-BA21-4F0D-B9FC-9A8FCC05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</Company>
  <LinksUpToDate>false</LinksUpToDate>
  <CharactersWithSpaces>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Schuler, Harriet</dc:creator>
  <cp:lastModifiedBy>Griffiths, Jack</cp:lastModifiedBy>
  <cp:revision>5</cp:revision>
  <cp:lastPrinted>2018-11-02T08:18:00Z</cp:lastPrinted>
  <dcterms:created xsi:type="dcterms:W3CDTF">2018-09-18T14:22:00Z</dcterms:created>
  <dcterms:modified xsi:type="dcterms:W3CDTF">2018-11-02T15:45:00Z</dcterms:modified>
</cp:coreProperties>
</file>